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  <w:sz w:val="36"/>
          <w:szCs w:val="40"/>
        </w:rPr>
      </w:pPr>
      <w:r>
        <w:rPr>
          <w:rFonts w:hint="eastAsia"/>
          <w:lang w:val="en-US" w:eastAsia="zh-CN"/>
        </w:rPr>
        <w:t>附件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sz w:val="36"/>
          <w:szCs w:val="40"/>
        </w:rPr>
        <w:t>高职扩招学生教学管理相关说明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一、高职扩招学生必须完成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人才培养方案</w:t>
      </w:r>
      <w:r>
        <w:rPr>
          <w:rFonts w:hint="eastAsia" w:ascii="仿宋" w:hAnsi="仿宋" w:eastAsia="仿宋" w:cs="仿宋"/>
          <w:sz w:val="24"/>
          <w:szCs w:val="24"/>
        </w:rPr>
        <w:t>所设课程学习，考试成绩合格，修满专业规定学分，综合素质测评合格，方可取得全日制专科毕业证书。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二、学生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必须</w:t>
      </w:r>
      <w:r>
        <w:rPr>
          <w:rFonts w:hint="eastAsia" w:ascii="仿宋" w:hAnsi="仿宋" w:eastAsia="仿宋" w:cs="仿宋"/>
          <w:sz w:val="24"/>
          <w:szCs w:val="24"/>
        </w:rPr>
        <w:t>保证上课时间，学校严格依据学生考核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管理</w:t>
      </w:r>
      <w:r>
        <w:rPr>
          <w:rFonts w:hint="eastAsia" w:ascii="仿宋" w:hAnsi="仿宋" w:eastAsia="仿宋" w:cs="仿宋"/>
          <w:sz w:val="24"/>
          <w:szCs w:val="24"/>
        </w:rPr>
        <w:t>规定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对课程进行考核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线下集中学习的</w:t>
      </w:r>
      <w:r>
        <w:rPr>
          <w:rFonts w:hint="eastAsia" w:ascii="仿宋" w:hAnsi="仿宋" w:eastAsia="仿宋" w:cs="仿宋"/>
          <w:sz w:val="24"/>
          <w:szCs w:val="24"/>
        </w:rPr>
        <w:t>出勤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率为</w:t>
      </w:r>
      <w:r>
        <w:rPr>
          <w:rFonts w:hint="eastAsia" w:ascii="仿宋" w:hAnsi="仿宋" w:eastAsia="仿宋" w:cs="仿宋"/>
          <w:sz w:val="24"/>
          <w:szCs w:val="24"/>
        </w:rPr>
        <w:t>重点考核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三、学生每门课程修完后，统一参加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各教学单位</w:t>
      </w:r>
      <w:r>
        <w:rPr>
          <w:rFonts w:hint="eastAsia" w:ascii="仿宋" w:hAnsi="仿宋" w:eastAsia="仿宋" w:cs="仿宋"/>
          <w:sz w:val="24"/>
          <w:szCs w:val="24"/>
        </w:rPr>
        <w:t>组织的考试，考试不合格者参加补考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补考不合格必须参加课程重修。学年度不合格累计学分达到18学分，按降级处理。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</w:rPr>
        <w:t>每年保证线下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集中</w:t>
      </w:r>
      <w:r>
        <w:rPr>
          <w:rFonts w:hint="eastAsia" w:ascii="仿宋" w:hAnsi="仿宋" w:eastAsia="仿宋" w:cs="仿宋"/>
          <w:sz w:val="24"/>
          <w:szCs w:val="24"/>
        </w:rPr>
        <w:t>学习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不低于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360</w:t>
      </w:r>
      <w:r>
        <w:rPr>
          <w:rFonts w:hint="eastAsia" w:ascii="仿宋" w:hAnsi="仿宋" w:eastAsia="仿宋" w:cs="仿宋"/>
          <w:sz w:val="24"/>
          <w:szCs w:val="24"/>
        </w:rPr>
        <w:t>学时，线下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集中</w:t>
      </w:r>
      <w:r>
        <w:rPr>
          <w:rFonts w:hint="eastAsia" w:ascii="仿宋" w:hAnsi="仿宋" w:eastAsia="仿宋" w:cs="仿宋"/>
          <w:sz w:val="24"/>
          <w:szCs w:val="24"/>
        </w:rPr>
        <w:t>教学在各教学点组织实施。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每年</w:t>
      </w:r>
      <w:r>
        <w:rPr>
          <w:rFonts w:hint="eastAsia" w:ascii="仿宋" w:hAnsi="仿宋" w:eastAsia="仿宋" w:cs="仿宋"/>
          <w:sz w:val="24"/>
          <w:szCs w:val="24"/>
        </w:rPr>
        <w:t>线上及实习实训等其他学时不低于500学时，线上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非实践</w:t>
      </w:r>
      <w:r>
        <w:rPr>
          <w:rFonts w:hint="eastAsia" w:ascii="仿宋" w:hAnsi="仿宋" w:eastAsia="仿宋" w:cs="仿宋"/>
          <w:sz w:val="24"/>
          <w:szCs w:val="24"/>
        </w:rPr>
        <w:t>学习由学院统一开设网络课程，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学生在开课学期内自主学习，学院</w:t>
      </w:r>
      <w:r>
        <w:rPr>
          <w:rFonts w:hint="eastAsia" w:ascii="仿宋" w:hAnsi="仿宋" w:eastAsia="仿宋" w:cs="仿宋"/>
          <w:sz w:val="24"/>
          <w:szCs w:val="24"/>
        </w:rPr>
        <w:t>指派教师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进行</w:t>
      </w:r>
      <w:r>
        <w:rPr>
          <w:rFonts w:hint="eastAsia" w:ascii="仿宋" w:hAnsi="仿宋" w:eastAsia="仿宋" w:cs="仿宋"/>
          <w:sz w:val="24"/>
          <w:szCs w:val="24"/>
        </w:rPr>
        <w:t>答疑、指导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</w:t>
      </w:r>
      <w:r>
        <w:rPr>
          <w:rFonts w:hint="eastAsia" w:ascii="仿宋" w:hAnsi="仿宋" w:eastAsia="仿宋" w:cs="仿宋"/>
          <w:sz w:val="24"/>
          <w:szCs w:val="24"/>
        </w:rPr>
        <w:t>考核。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五、学生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非线下集中教学时间可正常在岗工作</w:t>
      </w:r>
      <w:r>
        <w:rPr>
          <w:rFonts w:hint="eastAsia" w:ascii="仿宋" w:hAnsi="仿宋" w:eastAsia="仿宋" w:cs="仿宋"/>
          <w:sz w:val="24"/>
          <w:szCs w:val="24"/>
        </w:rPr>
        <w:t>，学院按照企业实习、实训管理，企业依据企业相关管理规定对学生进行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现场</w:t>
      </w:r>
      <w:r>
        <w:rPr>
          <w:rFonts w:hint="eastAsia" w:ascii="仿宋" w:hAnsi="仿宋" w:eastAsia="仿宋" w:cs="仿宋"/>
          <w:sz w:val="24"/>
          <w:szCs w:val="24"/>
        </w:rPr>
        <w:t>管理，学院教务处安排教师按照实习实训制度进行远程管理，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学生必须按要求完成</w:t>
      </w:r>
      <w:r>
        <w:rPr>
          <w:rFonts w:hint="eastAsia" w:ascii="仿宋" w:hAnsi="仿宋" w:eastAsia="仿宋" w:cs="仿宋"/>
          <w:sz w:val="24"/>
          <w:szCs w:val="24"/>
        </w:rPr>
        <w:t>实习实训报告。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学院严格执行扩招专业人才培养方案，三年学生完成总学时数不低于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2500，线下集中学时每年原则上不低于总学时的40%。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、学生学习期间的书费，按实际发生的金额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收取，由学生自行支付。补考不及格者参加重修，学院依据上级文件收取重修费。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、学生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按照自行选择的</w:t>
      </w:r>
      <w:r>
        <w:rPr>
          <w:rFonts w:hint="eastAsia" w:ascii="仿宋" w:hAnsi="仿宋" w:eastAsia="仿宋" w:cs="仿宋"/>
          <w:sz w:val="24"/>
          <w:szCs w:val="24"/>
        </w:rPr>
        <w:t>教学点及学习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时间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遵照</w:t>
      </w:r>
      <w:r>
        <w:rPr>
          <w:rFonts w:hint="eastAsia" w:ascii="仿宋" w:hAnsi="仿宋" w:eastAsia="仿宋" w:cs="仿宋"/>
          <w:sz w:val="24"/>
          <w:szCs w:val="24"/>
        </w:rPr>
        <w:t>教务处下发的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线下集中授课</w:t>
      </w:r>
      <w:r>
        <w:rPr>
          <w:rFonts w:hint="eastAsia" w:ascii="仿宋" w:hAnsi="仿宋" w:eastAsia="仿宋" w:cs="仿宋"/>
          <w:sz w:val="24"/>
          <w:szCs w:val="24"/>
        </w:rPr>
        <w:t>时间进行学习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。线下集中学习</w:t>
      </w:r>
      <w:r>
        <w:rPr>
          <w:rFonts w:hint="eastAsia" w:ascii="仿宋" w:hAnsi="仿宋" w:eastAsia="仿宋" w:cs="仿宋"/>
          <w:sz w:val="24"/>
          <w:szCs w:val="24"/>
        </w:rPr>
        <w:t>每学期第一次开课前一天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，学生要</w:t>
      </w:r>
      <w:r>
        <w:rPr>
          <w:rFonts w:hint="eastAsia" w:ascii="仿宋" w:hAnsi="仿宋" w:eastAsia="仿宋" w:cs="仿宋"/>
          <w:sz w:val="24"/>
          <w:szCs w:val="24"/>
        </w:rPr>
        <w:t>到达指定教学点，学院做开学前相关材料的下发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、教学环境的</w:t>
      </w:r>
      <w:r>
        <w:rPr>
          <w:rFonts w:hint="eastAsia" w:ascii="仿宋" w:hAnsi="仿宋" w:eastAsia="仿宋" w:cs="仿宋"/>
          <w:sz w:val="24"/>
          <w:szCs w:val="24"/>
        </w:rPr>
        <w:t>准备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工作。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九、学生线上分散教学按校历执行，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2022年春季学期2月28日开始，2022年线下集中教学时间安排见下表。（若疫情影响需调整，则另行通知）</w:t>
      </w:r>
    </w:p>
    <w:p>
      <w:pPr>
        <w:adjustRightInd w:val="0"/>
        <w:snapToGrid w:val="0"/>
        <w:spacing w:line="520" w:lineRule="exact"/>
        <w:ind w:firstLine="48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教务处</w:t>
      </w:r>
    </w:p>
    <w:p>
      <w:pPr>
        <w:adjustRightInd w:val="0"/>
        <w:snapToGrid w:val="0"/>
        <w:spacing w:line="520" w:lineRule="exact"/>
        <w:ind w:firstLine="48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年1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adjustRightInd w:val="0"/>
        <w:snapToGrid w:val="0"/>
        <w:spacing w:line="400" w:lineRule="exact"/>
        <w:ind w:firstLine="480"/>
        <w:jc w:val="left"/>
        <w:rPr>
          <w:rFonts w:hint="eastAsia"/>
          <w:b/>
          <w:bCs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/>
        <w:jc w:val="left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附</w:t>
      </w:r>
      <w:r>
        <w:rPr>
          <w:rFonts w:hint="eastAsia" w:eastAsia="宋体"/>
          <w:b/>
          <w:bCs/>
          <w:sz w:val="24"/>
          <w:szCs w:val="24"/>
          <w:lang w:eastAsia="zh-CN"/>
        </w:rPr>
        <w:t>表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2022年</w:t>
      </w:r>
      <w:r>
        <w:rPr>
          <w:rFonts w:hint="eastAsia"/>
          <w:b/>
          <w:bCs/>
          <w:sz w:val="24"/>
          <w:szCs w:val="24"/>
        </w:rPr>
        <w:t>各</w:t>
      </w:r>
      <w:r>
        <w:rPr>
          <w:b/>
          <w:bCs/>
          <w:sz w:val="24"/>
          <w:szCs w:val="24"/>
        </w:rPr>
        <w:t>教学点的</w:t>
      </w:r>
      <w:r>
        <w:rPr>
          <w:rFonts w:hint="eastAsia" w:eastAsia="宋体"/>
          <w:b/>
          <w:bCs/>
          <w:sz w:val="24"/>
          <w:szCs w:val="24"/>
          <w:lang w:eastAsia="zh-CN"/>
        </w:rPr>
        <w:t>线下集中教学时间安排表</w:t>
      </w:r>
    </w:p>
    <w:p>
      <w:pPr>
        <w:adjustRightInd w:val="0"/>
        <w:snapToGrid w:val="0"/>
        <w:spacing w:line="400" w:lineRule="exact"/>
        <w:ind w:firstLine="48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tbl>
      <w:tblPr>
        <w:tblStyle w:val="5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487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8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寒暑假线下集中学习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 w:eastAsia="宋体"/>
                <w:sz w:val="24"/>
                <w:szCs w:val="28"/>
                <w:lang w:eastAsia="zh-CN"/>
              </w:rPr>
              <w:t>学习次数</w:t>
            </w:r>
          </w:p>
        </w:tc>
        <w:tc>
          <w:tcPr>
            <w:tcW w:w="348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暑假</w:t>
            </w:r>
          </w:p>
        </w:tc>
        <w:tc>
          <w:tcPr>
            <w:tcW w:w="357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2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第一次</w:t>
            </w:r>
          </w:p>
        </w:tc>
        <w:tc>
          <w:tcPr>
            <w:tcW w:w="348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2022年</w:t>
            </w:r>
            <w:r>
              <w:rPr>
                <w:rFonts w:hint="eastAsia"/>
                <w:sz w:val="24"/>
                <w:szCs w:val="28"/>
              </w:rPr>
              <w:t>7月1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3575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第二次</w:t>
            </w:r>
          </w:p>
        </w:tc>
        <w:tc>
          <w:tcPr>
            <w:tcW w:w="348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2022年</w:t>
            </w:r>
            <w:r>
              <w:rPr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3575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第三次</w:t>
            </w:r>
          </w:p>
        </w:tc>
        <w:tc>
          <w:tcPr>
            <w:tcW w:w="3487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3575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2022年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第四次</w:t>
            </w:r>
          </w:p>
        </w:tc>
        <w:tc>
          <w:tcPr>
            <w:tcW w:w="3487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3575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2023年1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8"/>
              </w:rPr>
              <w:t>日-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14</w:t>
            </w:r>
          </w:p>
        </w:tc>
      </w:tr>
    </w:tbl>
    <w:p>
      <w:pPr>
        <w:adjustRightInd w:val="0"/>
        <w:snapToGrid w:val="0"/>
        <w:spacing w:line="400" w:lineRule="exact"/>
        <w:ind w:firstLine="840" w:firstLineChars="350"/>
        <w:jc w:val="left"/>
        <w:rPr>
          <w:b/>
          <w:bCs/>
          <w:sz w:val="24"/>
          <w:szCs w:val="28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周六周日线下集中学习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 w:eastAsia="宋体"/>
                <w:sz w:val="24"/>
                <w:szCs w:val="28"/>
                <w:lang w:eastAsia="zh-CN"/>
              </w:rPr>
              <w:t>学习次数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周六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第一次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第三次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第四次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第五次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第六次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第七次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第八次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第九次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第十一次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第十二次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第十三次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第十四次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第十五次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第十六次</w:t>
            </w:r>
          </w:p>
        </w:tc>
        <w:tc>
          <w:tcPr>
            <w:tcW w:w="276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76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</w:t>
      </w:r>
    </w:p>
    <w:p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</w:p>
    <w:p>
      <w:pPr>
        <w:adjustRightInd w:val="0"/>
        <w:snapToGrid w:val="0"/>
        <w:spacing w:line="400" w:lineRule="exact"/>
        <w:rPr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0" w:line="240" w:lineRule="auto"/>
        <w:ind w:firstLine="300" w:firstLineChars="100"/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附表</w:t>
      </w:r>
      <w:r>
        <w:rPr>
          <w:rFonts w:hint="eastAsia"/>
          <w:b/>
          <w:sz w:val="30"/>
          <w:szCs w:val="30"/>
          <w:lang w:val="en-US" w:eastAsia="zh-CN"/>
        </w:rPr>
        <w:t>2：</w:t>
      </w:r>
      <w:r>
        <w:rPr>
          <w:rFonts w:hint="eastAsia"/>
          <w:b/>
          <w:sz w:val="30"/>
          <w:szCs w:val="30"/>
          <w:lang w:eastAsia="zh-CN"/>
        </w:rPr>
        <w:t>扩招</w:t>
      </w:r>
      <w:r>
        <w:rPr>
          <w:rFonts w:hint="eastAsia"/>
          <w:b/>
          <w:sz w:val="30"/>
          <w:szCs w:val="30"/>
        </w:rPr>
        <w:t>学生</w:t>
      </w:r>
      <w:r>
        <w:rPr>
          <w:rFonts w:hint="eastAsia"/>
          <w:b/>
          <w:color w:val="C00000"/>
          <w:sz w:val="36"/>
          <w:szCs w:val="36"/>
        </w:rPr>
        <w:t>教学点及学习</w:t>
      </w:r>
      <w:r>
        <w:rPr>
          <w:rFonts w:hint="eastAsia"/>
          <w:b/>
          <w:color w:val="C00000"/>
          <w:sz w:val="36"/>
          <w:szCs w:val="36"/>
          <w:lang w:eastAsia="zh-CN"/>
        </w:rPr>
        <w:t>时间</w:t>
      </w:r>
      <w:r>
        <w:rPr>
          <w:rFonts w:hint="eastAsia"/>
          <w:b/>
          <w:sz w:val="30"/>
          <w:szCs w:val="30"/>
        </w:rPr>
        <w:t>选择确认表</w:t>
      </w:r>
    </w:p>
    <w:p>
      <w:pPr>
        <w:adjustRightInd w:val="0"/>
        <w:snapToGrid w:val="0"/>
        <w:spacing w:beforeLines="0" w:line="240" w:lineRule="auto"/>
        <w:ind w:firstLine="240" w:firstLineChars="100"/>
        <w:rPr>
          <w:sz w:val="24"/>
          <w:szCs w:val="24"/>
        </w:rPr>
      </w:pPr>
    </w:p>
    <w:tbl>
      <w:tblPr>
        <w:tblStyle w:val="4"/>
        <w:tblpPr w:leftFromText="180" w:rightFromText="180" w:vertAnchor="page" w:horzAnchor="page" w:tblpX="1471" w:tblpY="3319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87"/>
        <w:gridCol w:w="1250"/>
        <w:gridCol w:w="1058"/>
        <w:gridCol w:w="1225"/>
        <w:gridCol w:w="1030"/>
        <w:gridCol w:w="1237"/>
        <w:gridCol w:w="970"/>
        <w:gridCol w:w="1238"/>
        <w:gridCol w:w="1025"/>
        <w:gridCol w:w="1212"/>
        <w:gridCol w:w="107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教学点</w:t>
            </w:r>
          </w:p>
        </w:tc>
        <w:tc>
          <w:tcPr>
            <w:tcW w:w="22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吉林传播进修学校</w:t>
            </w:r>
          </w:p>
        </w:tc>
        <w:tc>
          <w:tcPr>
            <w:tcW w:w="2283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乾安县职教中心</w:t>
            </w:r>
          </w:p>
        </w:tc>
        <w:tc>
          <w:tcPr>
            <w:tcW w:w="2267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蛟河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b/>
                <w:bCs/>
                <w:sz w:val="24"/>
                <w:szCs w:val="24"/>
              </w:rPr>
              <w:t>职教中心</w:t>
            </w:r>
          </w:p>
        </w:tc>
        <w:tc>
          <w:tcPr>
            <w:tcW w:w="220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榆树市职教中心</w:t>
            </w:r>
          </w:p>
        </w:tc>
        <w:tc>
          <w:tcPr>
            <w:tcW w:w="2237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长春</w:t>
            </w:r>
          </w:p>
        </w:tc>
        <w:tc>
          <w:tcPr>
            <w:tcW w:w="2263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长岭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寒暑假</w:t>
            </w:r>
          </w:p>
        </w:tc>
        <w:tc>
          <w:tcPr>
            <w:tcW w:w="12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周六周日</w:t>
            </w:r>
          </w:p>
        </w:tc>
        <w:tc>
          <w:tcPr>
            <w:tcW w:w="105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寒暑假</w:t>
            </w:r>
          </w:p>
        </w:tc>
        <w:tc>
          <w:tcPr>
            <w:tcW w:w="122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周六周日</w:t>
            </w:r>
          </w:p>
        </w:tc>
        <w:tc>
          <w:tcPr>
            <w:tcW w:w="103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寒暑假</w:t>
            </w:r>
          </w:p>
        </w:tc>
        <w:tc>
          <w:tcPr>
            <w:tcW w:w="1237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周六周日</w:t>
            </w:r>
          </w:p>
        </w:tc>
        <w:tc>
          <w:tcPr>
            <w:tcW w:w="97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寒暑假</w:t>
            </w:r>
          </w:p>
        </w:tc>
        <w:tc>
          <w:tcPr>
            <w:tcW w:w="123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周六周日</w:t>
            </w:r>
          </w:p>
        </w:tc>
        <w:tc>
          <w:tcPr>
            <w:tcW w:w="102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寒暑假</w:t>
            </w:r>
          </w:p>
        </w:tc>
        <w:tc>
          <w:tcPr>
            <w:tcW w:w="121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周六周日</w:t>
            </w:r>
          </w:p>
        </w:tc>
        <w:tc>
          <w:tcPr>
            <w:tcW w:w="107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寒暑假</w:t>
            </w:r>
          </w:p>
        </w:tc>
        <w:tc>
          <w:tcPr>
            <w:tcW w:w="118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选择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0" w:line="240" w:lineRule="auto"/>
        <w:ind w:firstLine="240" w:firstLineChars="100"/>
        <w:rPr>
          <w:b/>
        </w:rPr>
      </w:pPr>
      <w:r>
        <w:rPr>
          <w:rFonts w:hint="eastAsia"/>
          <w:sz w:val="24"/>
          <w:szCs w:val="24"/>
        </w:rPr>
        <w:t>学生姓名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：                      </w:t>
      </w:r>
      <w:r>
        <w:rPr>
          <w:rFonts w:hint="eastAsia"/>
          <w:sz w:val="24"/>
          <w:szCs w:val="24"/>
          <w:lang w:eastAsia="zh-CN"/>
        </w:rPr>
        <w:t>所学专业</w:t>
      </w:r>
      <w:r>
        <w:rPr>
          <w:rFonts w:hint="eastAsia"/>
          <w:sz w:val="24"/>
          <w:szCs w:val="24"/>
        </w:rPr>
        <w:t>：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hint="eastAsia" w:eastAsia="仿宋"/>
          <w:b/>
        </w:rPr>
      </w:pPr>
      <w:r>
        <w:rPr>
          <w:rFonts w:hint="eastAsia" w:eastAsia="仿宋"/>
          <w:b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1.选择框内只能选择一个打“〇”</w:t>
      </w:r>
      <w:r>
        <w:rPr>
          <w:rFonts w:hint="eastAsia" w:eastAsia="仿宋"/>
          <w:sz w:val="28"/>
          <w:szCs w:val="28"/>
          <w:lang w:eastAsia="zh-CN"/>
        </w:rPr>
        <w:t>，选择多个无效</w:t>
      </w:r>
      <w:r>
        <w:rPr>
          <w:rFonts w:hint="eastAsia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2.寒暑假线下集中学习：每年寒暑假安排四次教学，每次8天，每天</w:t>
      </w:r>
      <w:r>
        <w:rPr>
          <w:rFonts w:hint="eastAsia" w:eastAsia="仿宋"/>
          <w:sz w:val="28"/>
          <w:szCs w:val="28"/>
          <w:lang w:eastAsia="zh-CN"/>
        </w:rPr>
        <w:t>不低于</w:t>
      </w:r>
      <w:r>
        <w:rPr>
          <w:rFonts w:hint="eastAsia" w:eastAsia="仿宋"/>
          <w:sz w:val="28"/>
          <w:szCs w:val="28"/>
        </w:rPr>
        <w:t>10学时；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3.周六周日线下集中学习：每年安排16个周六、周日，每天</w:t>
      </w:r>
      <w:r>
        <w:rPr>
          <w:rFonts w:hint="eastAsia" w:eastAsia="仿宋"/>
          <w:sz w:val="28"/>
          <w:szCs w:val="28"/>
          <w:lang w:eastAsia="zh-CN"/>
        </w:rPr>
        <w:t>不低于</w:t>
      </w:r>
      <w:r>
        <w:rPr>
          <w:rFonts w:hint="eastAsia" w:eastAsia="仿宋"/>
          <w:sz w:val="28"/>
          <w:szCs w:val="28"/>
        </w:rPr>
        <w:t>10学时；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4.选择完成后，必须在学生签字处签字确认，</w:t>
      </w:r>
      <w:r>
        <w:rPr>
          <w:rFonts w:hint="eastAsia" w:eastAsia="仿宋"/>
          <w:sz w:val="28"/>
          <w:szCs w:val="28"/>
          <w:lang w:eastAsia="zh-CN"/>
        </w:rPr>
        <w:t>并</w:t>
      </w:r>
      <w:r>
        <w:rPr>
          <w:rFonts w:hint="eastAsia" w:eastAsia="仿宋"/>
          <w:sz w:val="28"/>
          <w:szCs w:val="28"/>
        </w:rPr>
        <w:t>填写</w:t>
      </w:r>
      <w:r>
        <w:rPr>
          <w:rFonts w:hint="eastAsia" w:eastAsia="仿宋"/>
          <w:sz w:val="28"/>
          <w:szCs w:val="28"/>
          <w:lang w:eastAsia="zh-CN"/>
        </w:rPr>
        <w:t>所学专业</w:t>
      </w:r>
      <w:r>
        <w:rPr>
          <w:rFonts w:hint="eastAsia" w:eastAsia="仿宋"/>
          <w:sz w:val="28"/>
          <w:szCs w:val="28"/>
        </w:rPr>
        <w:t>和联系电话</w:t>
      </w:r>
      <w:r>
        <w:rPr>
          <w:rFonts w:hint="eastAsia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5.此表线上报到后填写，2021年12月20日前邮寄至学院教务处。邮寄地址为：吉林市龙潭区汉阳街65号（吉林电子信息职业技术学院），收件人：杨斌，联系电话：0432-63426630、15104321992。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757"/>
    <w:rsid w:val="00005C41"/>
    <w:rsid w:val="000065FB"/>
    <w:rsid w:val="00027B75"/>
    <w:rsid w:val="000839CD"/>
    <w:rsid w:val="000A1852"/>
    <w:rsid w:val="000B0238"/>
    <w:rsid w:val="000D40A8"/>
    <w:rsid w:val="000E2AAF"/>
    <w:rsid w:val="000E5F63"/>
    <w:rsid w:val="00104D7A"/>
    <w:rsid w:val="00131F22"/>
    <w:rsid w:val="00142CAC"/>
    <w:rsid w:val="001552AE"/>
    <w:rsid w:val="0016039C"/>
    <w:rsid w:val="001606E4"/>
    <w:rsid w:val="00164240"/>
    <w:rsid w:val="0017256E"/>
    <w:rsid w:val="00174FA0"/>
    <w:rsid w:val="00283296"/>
    <w:rsid w:val="002B00E7"/>
    <w:rsid w:val="002B0116"/>
    <w:rsid w:val="002B4B11"/>
    <w:rsid w:val="00340518"/>
    <w:rsid w:val="00344E31"/>
    <w:rsid w:val="003A5CFD"/>
    <w:rsid w:val="003C23E1"/>
    <w:rsid w:val="003D00CD"/>
    <w:rsid w:val="004254F6"/>
    <w:rsid w:val="004A6D4D"/>
    <w:rsid w:val="004F1463"/>
    <w:rsid w:val="00542859"/>
    <w:rsid w:val="00561513"/>
    <w:rsid w:val="005A6757"/>
    <w:rsid w:val="005A7CD2"/>
    <w:rsid w:val="00611BF7"/>
    <w:rsid w:val="0064716F"/>
    <w:rsid w:val="00664694"/>
    <w:rsid w:val="006661DF"/>
    <w:rsid w:val="00671CFC"/>
    <w:rsid w:val="006E0D3F"/>
    <w:rsid w:val="006E3F31"/>
    <w:rsid w:val="007216C1"/>
    <w:rsid w:val="007573A9"/>
    <w:rsid w:val="00772498"/>
    <w:rsid w:val="008A758B"/>
    <w:rsid w:val="008B4A2A"/>
    <w:rsid w:val="008C4F38"/>
    <w:rsid w:val="00917249"/>
    <w:rsid w:val="00951B4A"/>
    <w:rsid w:val="0098135B"/>
    <w:rsid w:val="009A0024"/>
    <w:rsid w:val="009C1CEA"/>
    <w:rsid w:val="009C746A"/>
    <w:rsid w:val="009F7756"/>
    <w:rsid w:val="00A04040"/>
    <w:rsid w:val="00AA3AD8"/>
    <w:rsid w:val="00AA55F6"/>
    <w:rsid w:val="00AC4CFE"/>
    <w:rsid w:val="00AD72A5"/>
    <w:rsid w:val="00B01CCB"/>
    <w:rsid w:val="00B47D93"/>
    <w:rsid w:val="00B53A8B"/>
    <w:rsid w:val="00C04EAB"/>
    <w:rsid w:val="00C261FE"/>
    <w:rsid w:val="00C36C4A"/>
    <w:rsid w:val="00C542B7"/>
    <w:rsid w:val="00D46A1D"/>
    <w:rsid w:val="00D55160"/>
    <w:rsid w:val="00D65499"/>
    <w:rsid w:val="00D8099B"/>
    <w:rsid w:val="00DD07A7"/>
    <w:rsid w:val="00DD2995"/>
    <w:rsid w:val="00DF7AB7"/>
    <w:rsid w:val="00E26F23"/>
    <w:rsid w:val="00E41281"/>
    <w:rsid w:val="00EC0A92"/>
    <w:rsid w:val="00F34A27"/>
    <w:rsid w:val="00F34CE4"/>
    <w:rsid w:val="00FD49B4"/>
    <w:rsid w:val="01A73885"/>
    <w:rsid w:val="02EB510B"/>
    <w:rsid w:val="04A66D88"/>
    <w:rsid w:val="066141CC"/>
    <w:rsid w:val="07162CCE"/>
    <w:rsid w:val="0E5F1884"/>
    <w:rsid w:val="10A63244"/>
    <w:rsid w:val="126A1252"/>
    <w:rsid w:val="135B0F72"/>
    <w:rsid w:val="141B58A7"/>
    <w:rsid w:val="183B15C4"/>
    <w:rsid w:val="1AEB6E0A"/>
    <w:rsid w:val="1B610D12"/>
    <w:rsid w:val="1C9106F6"/>
    <w:rsid w:val="1F8B4262"/>
    <w:rsid w:val="214E7570"/>
    <w:rsid w:val="21600010"/>
    <w:rsid w:val="221D63F9"/>
    <w:rsid w:val="22736508"/>
    <w:rsid w:val="22D81601"/>
    <w:rsid w:val="244D633F"/>
    <w:rsid w:val="251A6D94"/>
    <w:rsid w:val="25780177"/>
    <w:rsid w:val="28821AD5"/>
    <w:rsid w:val="28B806F6"/>
    <w:rsid w:val="2EBD7BC4"/>
    <w:rsid w:val="30FC0C5D"/>
    <w:rsid w:val="31784529"/>
    <w:rsid w:val="336D6886"/>
    <w:rsid w:val="33964BBD"/>
    <w:rsid w:val="36964845"/>
    <w:rsid w:val="37EF450A"/>
    <w:rsid w:val="39C355C7"/>
    <w:rsid w:val="3A332DBB"/>
    <w:rsid w:val="3ADD6B77"/>
    <w:rsid w:val="3C18016D"/>
    <w:rsid w:val="3CBD7A17"/>
    <w:rsid w:val="3CD756EE"/>
    <w:rsid w:val="3DBA6270"/>
    <w:rsid w:val="3EF73EB0"/>
    <w:rsid w:val="41783BC9"/>
    <w:rsid w:val="423A1054"/>
    <w:rsid w:val="445067C7"/>
    <w:rsid w:val="47E30F51"/>
    <w:rsid w:val="483D0374"/>
    <w:rsid w:val="488331AC"/>
    <w:rsid w:val="49E2759D"/>
    <w:rsid w:val="4ACC1A1A"/>
    <w:rsid w:val="4B315996"/>
    <w:rsid w:val="4EE84F31"/>
    <w:rsid w:val="4FBB6007"/>
    <w:rsid w:val="5426000B"/>
    <w:rsid w:val="54D61A8D"/>
    <w:rsid w:val="57CC78BD"/>
    <w:rsid w:val="585B4EAA"/>
    <w:rsid w:val="58F910EB"/>
    <w:rsid w:val="597F01D0"/>
    <w:rsid w:val="5BBC3334"/>
    <w:rsid w:val="5DA35109"/>
    <w:rsid w:val="5F2337BE"/>
    <w:rsid w:val="603B4828"/>
    <w:rsid w:val="636837FD"/>
    <w:rsid w:val="63CA138F"/>
    <w:rsid w:val="660A1176"/>
    <w:rsid w:val="67733BC2"/>
    <w:rsid w:val="6ADC38AB"/>
    <w:rsid w:val="6CB274A8"/>
    <w:rsid w:val="6CFF4F69"/>
    <w:rsid w:val="6D2E7F7D"/>
    <w:rsid w:val="6E5F292D"/>
    <w:rsid w:val="6E8035B4"/>
    <w:rsid w:val="71F77D34"/>
    <w:rsid w:val="7679076E"/>
    <w:rsid w:val="77C72036"/>
    <w:rsid w:val="78C31618"/>
    <w:rsid w:val="7C1415EF"/>
    <w:rsid w:val="7C1A126C"/>
    <w:rsid w:val="7C552F02"/>
    <w:rsid w:val="7FA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2019-12-13T02:35:00Z</dcterms:created>
  <dc:creator>Lenovo</dc:creator>
  <cp:lastModifiedBy>Administrator</cp:lastModifiedBy>
  <cp:lastPrinted>2021-12-03T02:11:00Z</cp:lastPrinted>
  <dcterms:modified xsi:type="dcterms:W3CDTF">2021-12-04T01:55:02Z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F3C577C2204A42C297DE24259139A9EC</vt:lpwstr>
  </property>
</Properties>
</file>